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EFF3A4" w14:textId="33F8F74E" w:rsidR="00E74B4F" w:rsidRPr="00460B27" w:rsidRDefault="00E74B4F">
      <w:pPr>
        <w:rPr>
          <w:b/>
          <w:sz w:val="32"/>
          <w:szCs w:val="32"/>
        </w:rPr>
      </w:pPr>
      <w:r w:rsidRPr="00460B27">
        <w:rPr>
          <w:b/>
          <w:sz w:val="32"/>
          <w:szCs w:val="32"/>
          <w:highlight w:val="yellow"/>
        </w:rPr>
        <w:t xml:space="preserve">Resource List: </w:t>
      </w:r>
      <w:bookmarkStart w:id="0" w:name="_GoBack"/>
      <w:bookmarkEnd w:id="0"/>
      <w:r w:rsidRPr="00460B27">
        <w:rPr>
          <w:b/>
          <w:sz w:val="32"/>
          <w:szCs w:val="32"/>
          <w:highlight w:val="yellow"/>
        </w:rPr>
        <w:t>Contemporary Diet and Nutrition</w:t>
      </w:r>
    </w:p>
    <w:p w14:paraId="1C62CC66" w14:textId="77777777" w:rsidR="00E74B4F" w:rsidRPr="00F02928" w:rsidRDefault="00E74B4F">
      <w:pPr>
        <w:rPr>
          <w:rFonts w:ascii="Times New Roman" w:hAnsi="Times New Roman" w:cs="Times New Roman"/>
          <w:b/>
          <w:sz w:val="24"/>
          <w:szCs w:val="24"/>
        </w:rPr>
      </w:pPr>
      <w:r w:rsidRPr="00F02928">
        <w:rPr>
          <w:rFonts w:ascii="Times New Roman" w:hAnsi="Times New Roman" w:cs="Times New Roman"/>
          <w:b/>
          <w:sz w:val="24"/>
          <w:szCs w:val="24"/>
        </w:rPr>
        <w:t>Gilbert Nelson</w:t>
      </w:r>
    </w:p>
    <w:p w14:paraId="1548153D" w14:textId="026B8CA7" w:rsidR="00E74B4F" w:rsidRPr="00F02928" w:rsidRDefault="00E74B4F">
      <w:pPr>
        <w:rPr>
          <w:rFonts w:ascii="Times New Roman" w:hAnsi="Times New Roman" w:cs="Times New Roman"/>
          <w:b/>
          <w:sz w:val="24"/>
          <w:szCs w:val="24"/>
        </w:rPr>
      </w:pPr>
      <w:r w:rsidRPr="00F02928">
        <w:rPr>
          <w:rFonts w:ascii="Times New Roman" w:hAnsi="Times New Roman" w:cs="Times New Roman"/>
          <w:b/>
          <w:sz w:val="24"/>
          <w:szCs w:val="24"/>
        </w:rPr>
        <w:t>HW499 Bachelor’s Capstone in Health and Wellness</w:t>
      </w:r>
    </w:p>
    <w:p w14:paraId="72FF86EE" w14:textId="5D647EE6" w:rsidR="003C6504" w:rsidRPr="00F02928" w:rsidRDefault="003C6504">
      <w:pPr>
        <w:rPr>
          <w:rFonts w:ascii="Times New Roman" w:hAnsi="Times New Roman" w:cs="Times New Roman"/>
          <w:b/>
          <w:sz w:val="24"/>
          <w:szCs w:val="24"/>
        </w:rPr>
      </w:pPr>
      <w:r w:rsidRPr="00F02928">
        <w:rPr>
          <w:rFonts w:ascii="Times New Roman" w:hAnsi="Times New Roman" w:cs="Times New Roman"/>
          <w:b/>
          <w:sz w:val="24"/>
          <w:szCs w:val="24"/>
        </w:rPr>
        <w:t>Purdue University Global</w:t>
      </w:r>
    </w:p>
    <w:p w14:paraId="096370C6" w14:textId="32BDECC0" w:rsidR="008B1FAF" w:rsidRPr="00460B27" w:rsidRDefault="008B1FAF">
      <w:pPr>
        <w:rPr>
          <w:b/>
        </w:rPr>
      </w:pPr>
      <w:r w:rsidRPr="00460B27">
        <w:rPr>
          <w:b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50"/>
        <w:gridCol w:w="1386"/>
        <w:gridCol w:w="5161"/>
        <w:gridCol w:w="1353"/>
      </w:tblGrid>
      <w:tr w:rsidR="00762908" w:rsidRPr="0031680F" w14:paraId="4F7E6C36" w14:textId="77777777" w:rsidTr="00ED06E6">
        <w:trPr>
          <w:trHeight w:val="440"/>
        </w:trPr>
        <w:tc>
          <w:tcPr>
            <w:tcW w:w="2089" w:type="dxa"/>
          </w:tcPr>
          <w:p w14:paraId="4CFD2864" w14:textId="2B4287ED" w:rsidR="00ED06E6" w:rsidRPr="0031680F" w:rsidRDefault="003A3B11" w:rsidP="00245E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Topic</w:t>
            </w:r>
          </w:p>
        </w:tc>
        <w:tc>
          <w:tcPr>
            <w:tcW w:w="2442" w:type="dxa"/>
          </w:tcPr>
          <w:p w14:paraId="69B8EA0F" w14:textId="6498979C" w:rsidR="00ED06E6" w:rsidRPr="0031680F" w:rsidRDefault="00ED06E6" w:rsidP="00245E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680F">
              <w:rPr>
                <w:rFonts w:ascii="Times New Roman" w:hAnsi="Times New Roman" w:cs="Times New Roman"/>
                <w:sz w:val="24"/>
                <w:szCs w:val="24"/>
              </w:rPr>
              <w:t>Title</w:t>
            </w:r>
          </w:p>
        </w:tc>
        <w:tc>
          <w:tcPr>
            <w:tcW w:w="2324" w:type="dxa"/>
          </w:tcPr>
          <w:p w14:paraId="75F842EC" w14:textId="0309C9F8" w:rsidR="00ED06E6" w:rsidRPr="0031680F" w:rsidRDefault="00ED06E6" w:rsidP="00245E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Source</w:t>
            </w:r>
          </w:p>
        </w:tc>
        <w:tc>
          <w:tcPr>
            <w:tcW w:w="2495" w:type="dxa"/>
          </w:tcPr>
          <w:p w14:paraId="502C5324" w14:textId="312A7480" w:rsidR="00ED06E6" w:rsidRPr="0031680F" w:rsidRDefault="00ED06E6" w:rsidP="003168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680F">
              <w:rPr>
                <w:rFonts w:ascii="Times New Roman" w:hAnsi="Times New Roman" w:cs="Times New Roman"/>
                <w:sz w:val="24"/>
                <w:szCs w:val="24"/>
              </w:rPr>
              <w:t>Description</w:t>
            </w:r>
          </w:p>
        </w:tc>
      </w:tr>
      <w:tr w:rsidR="00762908" w:rsidRPr="0031680F" w14:paraId="492DBB8C" w14:textId="77777777" w:rsidTr="00ED06E6">
        <w:tc>
          <w:tcPr>
            <w:tcW w:w="2089" w:type="dxa"/>
          </w:tcPr>
          <w:p w14:paraId="271E5E08" w14:textId="3FD4F1D1" w:rsidR="00ED06E6" w:rsidRDefault="003A3B11" w:rsidP="003A3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Comprehensive Material; all </w:t>
            </w:r>
            <w:r w:rsidR="001F2196">
              <w:rPr>
                <w:rFonts w:ascii="Times New Roman" w:hAnsi="Times New Roman" w:cs="Times New Roman"/>
                <w:sz w:val="24"/>
                <w:szCs w:val="24"/>
              </w:rPr>
              <w:t>issues in food and nutrition</w:t>
            </w:r>
          </w:p>
        </w:tc>
        <w:tc>
          <w:tcPr>
            <w:tcW w:w="2442" w:type="dxa"/>
          </w:tcPr>
          <w:p w14:paraId="400A2F2E" w14:textId="29290E82" w:rsidR="00ED06E6" w:rsidRPr="0031680F" w:rsidRDefault="00ED06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Food Politics: How the Food Industry Influences Nutrition and Health</w:t>
            </w:r>
          </w:p>
        </w:tc>
        <w:tc>
          <w:tcPr>
            <w:tcW w:w="2324" w:type="dxa"/>
          </w:tcPr>
          <w:p w14:paraId="61C0D033" w14:textId="2DAE0B7D" w:rsidR="00ED06E6" w:rsidRPr="0031680F" w:rsidRDefault="00ED06E6" w:rsidP="004409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Book</w:t>
            </w:r>
          </w:p>
        </w:tc>
        <w:tc>
          <w:tcPr>
            <w:tcW w:w="2495" w:type="dxa"/>
          </w:tcPr>
          <w:p w14:paraId="3D002239" w14:textId="06FCA2BA" w:rsidR="00ED06E6" w:rsidRPr="0031680F" w:rsidRDefault="00ED06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Book written by Marion Nestle is a compilation of topics in nutrition; lobbyist, marketing, GMO’s. This book can be utilized to raise awareness of the behind the scenes activity that occurs in the food industry while fostering further research into the topics. </w:t>
            </w:r>
          </w:p>
        </w:tc>
      </w:tr>
      <w:tr w:rsidR="00762908" w:rsidRPr="0031680F" w14:paraId="74B86C1A" w14:textId="77777777" w:rsidTr="00ED06E6">
        <w:tc>
          <w:tcPr>
            <w:tcW w:w="2089" w:type="dxa"/>
          </w:tcPr>
          <w:p w14:paraId="4E8B2C5F" w14:textId="5A536D12" w:rsidR="00ED06E6" w:rsidRPr="0031680F" w:rsidRDefault="001F2196" w:rsidP="001F21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Food</w:t>
            </w:r>
            <w:r w:rsidR="00581E38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orne Illness</w:t>
            </w:r>
          </w:p>
        </w:tc>
        <w:tc>
          <w:tcPr>
            <w:tcW w:w="2442" w:type="dxa"/>
          </w:tcPr>
          <w:p w14:paraId="7A80D7B3" w14:textId="1DFD0BB0" w:rsidR="00ED06E6" w:rsidRPr="0031680F" w:rsidRDefault="007E1D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Diagnosis and </w:t>
            </w:r>
            <w:r w:rsidR="00581E38">
              <w:rPr>
                <w:rFonts w:ascii="Times New Roman" w:hAnsi="Times New Roman" w:cs="Times New Roman"/>
                <w:sz w:val="24"/>
                <w:szCs w:val="24"/>
              </w:rPr>
              <w:t>Management of Foodborne Illness:</w:t>
            </w:r>
            <w:r w:rsidR="00ED7B8C">
              <w:rPr>
                <w:rFonts w:ascii="Times New Roman" w:hAnsi="Times New Roman" w:cs="Times New Roman"/>
                <w:sz w:val="24"/>
                <w:szCs w:val="24"/>
              </w:rPr>
              <w:t xml:space="preserve"> A Primer for Physicians and other Health</w:t>
            </w:r>
            <w:r w:rsidR="00764990">
              <w:rPr>
                <w:rFonts w:ascii="Times New Roman" w:hAnsi="Times New Roman" w:cs="Times New Roman"/>
                <w:sz w:val="24"/>
                <w:szCs w:val="24"/>
              </w:rPr>
              <w:t xml:space="preserve"> C</w:t>
            </w:r>
            <w:r w:rsidR="00ED7B8C">
              <w:rPr>
                <w:rFonts w:ascii="Times New Roman" w:hAnsi="Times New Roman" w:cs="Times New Roman"/>
                <w:sz w:val="24"/>
                <w:szCs w:val="24"/>
              </w:rPr>
              <w:t>are Professionals</w:t>
            </w:r>
          </w:p>
        </w:tc>
        <w:tc>
          <w:tcPr>
            <w:tcW w:w="2324" w:type="dxa"/>
          </w:tcPr>
          <w:p w14:paraId="56B860D7" w14:textId="6CC3CB25" w:rsidR="001535B3" w:rsidRDefault="008D13D6" w:rsidP="008D13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Article</w:t>
            </w:r>
          </w:p>
          <w:p w14:paraId="2F23BDE8" w14:textId="7F74EA37" w:rsidR="00ED06E6" w:rsidRDefault="001535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" w:history="1">
              <w:r w:rsidRPr="00F136E5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https://www.cdc.gov/mmwr/preview/mmwrhtml/rr5304a1.htm</w:t>
              </w:r>
            </w:hyperlink>
          </w:p>
          <w:p w14:paraId="3BDFF92B" w14:textId="0AF68A49" w:rsidR="00CB5DE3" w:rsidRPr="0031680F" w:rsidRDefault="00CB5D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5" w:type="dxa"/>
          </w:tcPr>
          <w:p w14:paraId="1A66CC4D" w14:textId="16BA1BEF" w:rsidR="00ED06E6" w:rsidRPr="0031680F" w:rsidRDefault="00A511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Morbidity and Mortality Weekly Report</w:t>
            </w:r>
            <w:r w:rsidR="00FA5826">
              <w:rPr>
                <w:rFonts w:ascii="Times New Roman" w:hAnsi="Times New Roman" w:cs="Times New Roman"/>
                <w:sz w:val="24"/>
                <w:szCs w:val="24"/>
              </w:rPr>
              <w:t xml:space="preserve"> is</w:t>
            </w:r>
            <w:r w:rsidR="00565F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D1BA4">
              <w:rPr>
                <w:rFonts w:ascii="Times New Roman" w:hAnsi="Times New Roman" w:cs="Times New Roman"/>
                <w:sz w:val="24"/>
                <w:szCs w:val="24"/>
              </w:rPr>
              <w:t xml:space="preserve">produced by the CDC and this article provides details of </w:t>
            </w:r>
            <w:r w:rsidR="00BC6750">
              <w:rPr>
                <w:rFonts w:ascii="Times New Roman" w:hAnsi="Times New Roman" w:cs="Times New Roman"/>
                <w:sz w:val="24"/>
                <w:szCs w:val="24"/>
              </w:rPr>
              <w:t>all forms of food borne ill</w:t>
            </w:r>
            <w:r w:rsidR="001C0A57">
              <w:rPr>
                <w:rFonts w:ascii="Times New Roman" w:hAnsi="Times New Roman" w:cs="Times New Roman"/>
                <w:sz w:val="24"/>
                <w:szCs w:val="24"/>
              </w:rPr>
              <w:t xml:space="preserve">ness. Great </w:t>
            </w:r>
            <w:r w:rsidR="001C0A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education resource.</w:t>
            </w:r>
          </w:p>
        </w:tc>
      </w:tr>
      <w:tr w:rsidR="00762908" w:rsidRPr="0031680F" w14:paraId="276A7F5B" w14:textId="77777777" w:rsidTr="00ED06E6">
        <w:tc>
          <w:tcPr>
            <w:tcW w:w="2089" w:type="dxa"/>
          </w:tcPr>
          <w:p w14:paraId="6B47414B" w14:textId="0F032184" w:rsidR="00ED06E6" w:rsidRPr="0031680F" w:rsidRDefault="001C0A57" w:rsidP="001C0A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Foodborne Illness</w:t>
            </w:r>
          </w:p>
        </w:tc>
        <w:tc>
          <w:tcPr>
            <w:tcW w:w="2442" w:type="dxa"/>
          </w:tcPr>
          <w:p w14:paraId="6218223F" w14:textId="69854F99" w:rsidR="00ED06E6" w:rsidRPr="0031680F" w:rsidRDefault="008B6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Food and Agricultur</w:t>
            </w:r>
            <w:r w:rsidR="005A2D1D">
              <w:rPr>
                <w:rFonts w:ascii="Times New Roman" w:hAnsi="Times New Roman" w:cs="Times New Roman"/>
                <w:sz w:val="24"/>
                <w:szCs w:val="24"/>
              </w:rPr>
              <w:t>e Organization of the United Nations</w:t>
            </w:r>
          </w:p>
        </w:tc>
        <w:tc>
          <w:tcPr>
            <w:tcW w:w="2324" w:type="dxa"/>
          </w:tcPr>
          <w:p w14:paraId="28FC4BE6" w14:textId="77777777" w:rsidR="00ED06E6" w:rsidRDefault="005A2D1D" w:rsidP="005A2D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Website</w:t>
            </w:r>
          </w:p>
          <w:p w14:paraId="45FF39E1" w14:textId="044107F6" w:rsidR="005A2D1D" w:rsidRDefault="00D912E3" w:rsidP="005A2D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Pr="00F136E5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http://www.fao.org</w:t>
              </w:r>
            </w:hyperlink>
          </w:p>
          <w:p w14:paraId="52E6AE04" w14:textId="4C7BD74B" w:rsidR="00D912E3" w:rsidRPr="0031680F" w:rsidRDefault="00D912E3" w:rsidP="005A2D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5" w:type="dxa"/>
          </w:tcPr>
          <w:p w14:paraId="76AEB534" w14:textId="5FB3C9F1" w:rsidR="00ED06E6" w:rsidRPr="0031680F" w:rsidRDefault="00FE0E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Provides insight into </w:t>
            </w:r>
            <w:r w:rsidR="00D96E1C">
              <w:rPr>
                <w:rFonts w:ascii="Times New Roman" w:hAnsi="Times New Roman" w:cs="Times New Roman"/>
                <w:sz w:val="24"/>
                <w:szCs w:val="24"/>
              </w:rPr>
              <w:t>many cultures; foodborne illness prevention programs</w:t>
            </w:r>
            <w:r w:rsidR="001B0BD9">
              <w:rPr>
                <w:rFonts w:ascii="Times New Roman" w:hAnsi="Times New Roman" w:cs="Times New Roman"/>
                <w:sz w:val="24"/>
                <w:szCs w:val="24"/>
              </w:rPr>
              <w:t>. Gain insight into nutritional standards set by other countries.</w:t>
            </w:r>
          </w:p>
        </w:tc>
      </w:tr>
      <w:tr w:rsidR="00762908" w:rsidRPr="0031680F" w14:paraId="182BA1C5" w14:textId="77777777" w:rsidTr="00ED06E6">
        <w:tc>
          <w:tcPr>
            <w:tcW w:w="2089" w:type="dxa"/>
          </w:tcPr>
          <w:p w14:paraId="02B58E06" w14:textId="69BA55B6" w:rsidR="00ED06E6" w:rsidRPr="0031680F" w:rsidRDefault="001B0B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Foodborne Illness</w:t>
            </w:r>
          </w:p>
        </w:tc>
        <w:tc>
          <w:tcPr>
            <w:tcW w:w="2442" w:type="dxa"/>
          </w:tcPr>
          <w:p w14:paraId="3BA49C74" w14:textId="6E3B6261" w:rsidR="00ED06E6" w:rsidRPr="0031680F" w:rsidRDefault="00FD3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Fight Bac</w:t>
            </w:r>
            <w:r w:rsidR="00C3471A">
              <w:rPr>
                <w:rFonts w:ascii="Times New Roman" w:hAnsi="Times New Roman" w:cs="Times New Roman"/>
                <w:sz w:val="24"/>
                <w:szCs w:val="24"/>
              </w:rPr>
              <w:t xml:space="preserve">: Partnership for Food Safety </w:t>
            </w:r>
            <w:r w:rsidR="00BA42E3">
              <w:rPr>
                <w:rFonts w:ascii="Times New Roman" w:hAnsi="Times New Roman" w:cs="Times New Roman"/>
                <w:sz w:val="24"/>
                <w:szCs w:val="24"/>
              </w:rPr>
              <w:t>Education</w:t>
            </w:r>
          </w:p>
        </w:tc>
        <w:tc>
          <w:tcPr>
            <w:tcW w:w="2324" w:type="dxa"/>
          </w:tcPr>
          <w:p w14:paraId="61330172" w14:textId="77777777" w:rsidR="00ED06E6" w:rsidRDefault="00BA42E3" w:rsidP="00BA4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Website</w:t>
            </w:r>
          </w:p>
          <w:p w14:paraId="63D66849" w14:textId="127C61F8" w:rsidR="00CD633E" w:rsidRDefault="0064355C" w:rsidP="00BA4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Pr="00F136E5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http://www.fightbac.org/</w:t>
              </w:r>
            </w:hyperlink>
          </w:p>
          <w:p w14:paraId="3512D22D" w14:textId="1FB452BA" w:rsidR="0064355C" w:rsidRPr="0031680F" w:rsidRDefault="0064355C" w:rsidP="00BA4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5" w:type="dxa"/>
          </w:tcPr>
          <w:p w14:paraId="2E15DF7E" w14:textId="038B8DA7" w:rsidR="00ED06E6" w:rsidRPr="0031680F" w:rsidRDefault="00BA42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Education for </w:t>
            </w:r>
            <w:r w:rsidR="00F56328">
              <w:rPr>
                <w:rFonts w:ascii="Times New Roman" w:hAnsi="Times New Roman" w:cs="Times New Roman"/>
                <w:sz w:val="24"/>
                <w:szCs w:val="24"/>
              </w:rPr>
              <w:t xml:space="preserve">consumer and professionals on food safety and foodborne illness prevention. </w:t>
            </w:r>
          </w:p>
        </w:tc>
      </w:tr>
      <w:tr w:rsidR="00762908" w:rsidRPr="0031680F" w14:paraId="57F832CF" w14:textId="77777777" w:rsidTr="00ED06E6">
        <w:tc>
          <w:tcPr>
            <w:tcW w:w="2089" w:type="dxa"/>
          </w:tcPr>
          <w:p w14:paraId="015D753B" w14:textId="67254426" w:rsidR="00ED06E6" w:rsidRPr="0031680F" w:rsidRDefault="00226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Organic vs. Conventional </w:t>
            </w:r>
          </w:p>
        </w:tc>
        <w:tc>
          <w:tcPr>
            <w:tcW w:w="2442" w:type="dxa"/>
          </w:tcPr>
          <w:p w14:paraId="5CE9B07F" w14:textId="1510AE9C" w:rsidR="00ED06E6" w:rsidRPr="0031680F" w:rsidRDefault="00B65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Organic Foods or they Safer? More </w:t>
            </w:r>
            <w:r w:rsidR="00E3661E">
              <w:rPr>
                <w:rFonts w:ascii="Times New Roman" w:hAnsi="Times New Roman" w:cs="Times New Roman"/>
                <w:sz w:val="24"/>
                <w:szCs w:val="24"/>
              </w:rPr>
              <w:t>nutritious?</w:t>
            </w:r>
          </w:p>
        </w:tc>
        <w:tc>
          <w:tcPr>
            <w:tcW w:w="2324" w:type="dxa"/>
          </w:tcPr>
          <w:p w14:paraId="67FCEFCD" w14:textId="77777777" w:rsidR="00ED06E6" w:rsidRDefault="00205D81" w:rsidP="00205D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Article</w:t>
            </w:r>
          </w:p>
          <w:p w14:paraId="4BAD198C" w14:textId="3BAC2A3D" w:rsidR="00205D81" w:rsidRDefault="00F86FE9" w:rsidP="00205D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Pr="00F136E5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https://www.mayoclinic.org/healthy-lifestyle/nutrition-and-healthy-eating/in-depth/organic-food/art-20043880</w:t>
              </w:r>
            </w:hyperlink>
          </w:p>
          <w:p w14:paraId="0C24DF3E" w14:textId="73F2FBA7" w:rsidR="00F86FE9" w:rsidRPr="0031680F" w:rsidRDefault="00F86FE9" w:rsidP="00205D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5" w:type="dxa"/>
          </w:tcPr>
          <w:p w14:paraId="7D94FE99" w14:textId="51401E08" w:rsidR="00ED06E6" w:rsidRPr="0031680F" w:rsidRDefault="00E366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Mayo Clinic provides an article describing details on organic foods </w:t>
            </w:r>
            <w:r w:rsidR="007111A9">
              <w:rPr>
                <w:rFonts w:ascii="Times New Roman" w:hAnsi="Times New Roman" w:cs="Times New Roman"/>
                <w:sz w:val="24"/>
                <w:szCs w:val="24"/>
              </w:rPr>
              <w:t xml:space="preserve">and eludes to some science into the potential benefits of organic foods. Article provides consumers with </w:t>
            </w:r>
            <w:r w:rsidR="00B16A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information that can be utilized to make a choice to choose organic or conventional foods or both.</w:t>
            </w:r>
          </w:p>
        </w:tc>
      </w:tr>
      <w:tr w:rsidR="00762908" w:rsidRPr="0031680F" w14:paraId="34DA2568" w14:textId="77777777" w:rsidTr="00ED06E6">
        <w:tc>
          <w:tcPr>
            <w:tcW w:w="2089" w:type="dxa"/>
          </w:tcPr>
          <w:p w14:paraId="6CA28A50" w14:textId="49EFD5E0" w:rsidR="00ED06E6" w:rsidRPr="0031680F" w:rsidRDefault="00CD63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Organic vs. Conventional</w:t>
            </w:r>
          </w:p>
        </w:tc>
        <w:tc>
          <w:tcPr>
            <w:tcW w:w="2442" w:type="dxa"/>
          </w:tcPr>
          <w:p w14:paraId="67C21985" w14:textId="2A9391F5" w:rsidR="00ED06E6" w:rsidRPr="0031680F" w:rsidRDefault="00673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Environmental Working Group</w:t>
            </w:r>
          </w:p>
        </w:tc>
        <w:tc>
          <w:tcPr>
            <w:tcW w:w="2324" w:type="dxa"/>
          </w:tcPr>
          <w:p w14:paraId="15892493" w14:textId="7A5325DD" w:rsidR="00ED06E6" w:rsidRDefault="007537C7" w:rsidP="007537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Website</w:t>
            </w:r>
          </w:p>
          <w:p w14:paraId="62E08286" w14:textId="658056D9" w:rsidR="006736AD" w:rsidRDefault="00E53866" w:rsidP="007537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Pr="00F136E5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https://www.ewg.org/key-issues</w:t>
              </w:r>
            </w:hyperlink>
          </w:p>
          <w:p w14:paraId="62FD163C" w14:textId="77777777" w:rsidR="00E53866" w:rsidRDefault="00E53866" w:rsidP="007537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59F9DB" w14:textId="0E20A5E6" w:rsidR="003608DF" w:rsidRPr="0031680F" w:rsidRDefault="003608DF" w:rsidP="007537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5" w:type="dxa"/>
          </w:tcPr>
          <w:p w14:paraId="42D307AC" w14:textId="3EEA759C" w:rsidR="00ED06E6" w:rsidRPr="0031680F" w:rsidRDefault="00404F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Great source </w:t>
            </w:r>
            <w:r w:rsidR="00E119F0">
              <w:rPr>
                <w:rFonts w:ascii="Times New Roman" w:hAnsi="Times New Roman" w:cs="Times New Roman"/>
                <w:sz w:val="24"/>
                <w:szCs w:val="24"/>
              </w:rPr>
              <w:t xml:space="preserve">for providing easy to understand information in detail regarding foods </w:t>
            </w:r>
            <w:r w:rsidR="003608DF">
              <w:rPr>
                <w:rFonts w:ascii="Times New Roman" w:hAnsi="Times New Roman" w:cs="Times New Roman"/>
                <w:sz w:val="24"/>
                <w:szCs w:val="24"/>
              </w:rPr>
              <w:t>that are treated with the most pesticides and those that are not.</w:t>
            </w:r>
            <w:r w:rsidR="00AA256B">
              <w:rPr>
                <w:rFonts w:ascii="Times New Roman" w:hAnsi="Times New Roman" w:cs="Times New Roman"/>
                <w:sz w:val="24"/>
                <w:szCs w:val="24"/>
              </w:rPr>
              <w:t xml:space="preserve"> Many different sources </w:t>
            </w:r>
            <w:r w:rsidR="00587887">
              <w:rPr>
                <w:rFonts w:ascii="Times New Roman" w:hAnsi="Times New Roman" w:cs="Times New Roman"/>
                <w:sz w:val="24"/>
                <w:szCs w:val="24"/>
              </w:rPr>
              <w:t>of information on environmental topics.</w:t>
            </w:r>
          </w:p>
        </w:tc>
      </w:tr>
      <w:tr w:rsidR="00E215EA" w:rsidRPr="0031680F" w14:paraId="6593D926" w14:textId="77777777" w:rsidTr="00ED06E6">
        <w:tc>
          <w:tcPr>
            <w:tcW w:w="2089" w:type="dxa"/>
          </w:tcPr>
          <w:p w14:paraId="490A65AB" w14:textId="517C9E61" w:rsidR="00CD633E" w:rsidRDefault="00CD63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Organic vs. Conventional</w:t>
            </w:r>
          </w:p>
        </w:tc>
        <w:tc>
          <w:tcPr>
            <w:tcW w:w="2442" w:type="dxa"/>
          </w:tcPr>
          <w:p w14:paraId="2EEB3F31" w14:textId="7EB0830B" w:rsidR="00CD633E" w:rsidRPr="0031680F" w:rsidRDefault="007D37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Food Safety Risk of Organic versus Conventional</w:t>
            </w:r>
          </w:p>
        </w:tc>
        <w:tc>
          <w:tcPr>
            <w:tcW w:w="2324" w:type="dxa"/>
          </w:tcPr>
          <w:p w14:paraId="21644A58" w14:textId="0E7E394E" w:rsidR="00CD633E" w:rsidRDefault="00DD5142" w:rsidP="00F054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Article</w:t>
            </w:r>
          </w:p>
          <w:p w14:paraId="1B692387" w14:textId="7FFB728B" w:rsidR="00987786" w:rsidRDefault="00987786" w:rsidP="00F054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Pr="00F136E5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https://nutritionfacts.org/2017/04/18/the-food-safety-risk-of-organic-versus-conventional/</w:t>
              </w:r>
            </w:hyperlink>
          </w:p>
          <w:p w14:paraId="57BB75E2" w14:textId="77777777" w:rsidR="00987786" w:rsidRDefault="00987786" w:rsidP="00F054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E40E20" w14:textId="54A036D4" w:rsidR="007D3751" w:rsidRPr="0031680F" w:rsidRDefault="007D3751" w:rsidP="00F054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5" w:type="dxa"/>
          </w:tcPr>
          <w:p w14:paraId="74FE9480" w14:textId="20E8652D" w:rsidR="00CD633E" w:rsidRPr="0031680F" w:rsidRDefault="008F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Nutrition Facts provides r</w:t>
            </w:r>
            <w:r w:rsidR="00D6719C">
              <w:rPr>
                <w:rFonts w:ascii="Times New Roman" w:hAnsi="Times New Roman" w:cs="Times New Roman"/>
                <w:sz w:val="24"/>
                <w:szCs w:val="24"/>
              </w:rPr>
              <w:t xml:space="preserve">esearch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and science into the </w:t>
            </w:r>
            <w:r w:rsidR="00C93E80">
              <w:rPr>
                <w:rFonts w:ascii="Times New Roman" w:hAnsi="Times New Roman" w:cs="Times New Roman"/>
                <w:sz w:val="24"/>
                <w:szCs w:val="24"/>
              </w:rPr>
              <w:t xml:space="preserve">differences or lack there of between the risk factors associated with </w:t>
            </w:r>
            <w:r w:rsidR="00C93E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organic and conventional</w:t>
            </w:r>
            <w:r w:rsidR="00987786">
              <w:rPr>
                <w:rFonts w:ascii="Times New Roman" w:hAnsi="Times New Roman" w:cs="Times New Roman"/>
                <w:sz w:val="24"/>
                <w:szCs w:val="24"/>
              </w:rPr>
              <w:t xml:space="preserve"> foods.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62908" w:rsidRPr="0031680F" w14:paraId="0227E070" w14:textId="77777777" w:rsidTr="00ED06E6">
        <w:tc>
          <w:tcPr>
            <w:tcW w:w="2089" w:type="dxa"/>
          </w:tcPr>
          <w:p w14:paraId="41307BD0" w14:textId="3FE7DBBE" w:rsidR="00987786" w:rsidRDefault="00AC64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Obesity</w:t>
            </w:r>
          </w:p>
        </w:tc>
        <w:tc>
          <w:tcPr>
            <w:tcW w:w="2442" w:type="dxa"/>
          </w:tcPr>
          <w:p w14:paraId="7C0A9F45" w14:textId="6CE38AAC" w:rsidR="00987786" w:rsidRDefault="00973D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Center for Science in the Public Interest</w:t>
            </w:r>
          </w:p>
        </w:tc>
        <w:tc>
          <w:tcPr>
            <w:tcW w:w="2324" w:type="dxa"/>
          </w:tcPr>
          <w:p w14:paraId="0330068B" w14:textId="77777777" w:rsidR="00987786" w:rsidRDefault="00973DAF" w:rsidP="00973DAF">
            <w:pPr>
              <w:tabs>
                <w:tab w:val="left" w:pos="9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Article</w:t>
            </w:r>
          </w:p>
          <w:p w14:paraId="5A49ED30" w14:textId="737C091E" w:rsidR="00973DAF" w:rsidRDefault="005F5F40" w:rsidP="00973DAF">
            <w:pPr>
              <w:tabs>
                <w:tab w:val="left" w:pos="9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Pr="00F136E5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https://cspinet.org/new/weight_loss.html</w:t>
              </w:r>
            </w:hyperlink>
          </w:p>
          <w:p w14:paraId="3E8D098F" w14:textId="0E43CE31" w:rsidR="005F5F40" w:rsidRDefault="005F5F40" w:rsidP="00973DAF">
            <w:pPr>
              <w:tabs>
                <w:tab w:val="left" w:pos="9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5" w:type="dxa"/>
          </w:tcPr>
          <w:p w14:paraId="43B49794" w14:textId="3FD15775" w:rsidR="00987786" w:rsidRDefault="00F23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r w:rsidR="008A5004">
              <w:rPr>
                <w:rFonts w:ascii="Times New Roman" w:hAnsi="Times New Roman" w:cs="Times New Roman"/>
                <w:sz w:val="24"/>
                <w:szCs w:val="24"/>
              </w:rPr>
              <w:t>Nutrition Experts and Diet</w:t>
            </w:r>
            <w:r w:rsidR="002B030D">
              <w:rPr>
                <w:rFonts w:ascii="Times New Roman" w:hAnsi="Times New Roman" w:cs="Times New Roman"/>
                <w:sz w:val="24"/>
                <w:szCs w:val="24"/>
              </w:rPr>
              <w:t xml:space="preserve">-book Experts Urge </w:t>
            </w:r>
            <w:r w:rsidR="00645530">
              <w:rPr>
                <w:rFonts w:ascii="Times New Roman" w:hAnsi="Times New Roman" w:cs="Times New Roman"/>
                <w:sz w:val="24"/>
                <w:szCs w:val="24"/>
              </w:rPr>
              <w:t>Government to Test Weight-loss Plans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.” </w:t>
            </w:r>
          </w:p>
        </w:tc>
      </w:tr>
      <w:tr w:rsidR="00762908" w:rsidRPr="0031680F" w14:paraId="280947FE" w14:textId="77777777" w:rsidTr="00ED06E6">
        <w:tc>
          <w:tcPr>
            <w:tcW w:w="2089" w:type="dxa"/>
          </w:tcPr>
          <w:p w14:paraId="11E7FAA7" w14:textId="1D4978A5" w:rsidR="00987786" w:rsidRDefault="00AC64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Obesity</w:t>
            </w:r>
          </w:p>
        </w:tc>
        <w:tc>
          <w:tcPr>
            <w:tcW w:w="2442" w:type="dxa"/>
          </w:tcPr>
          <w:p w14:paraId="0B878328" w14:textId="23CB5345" w:rsidR="00987786" w:rsidRDefault="00762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U.S. National Library of Medicine</w:t>
            </w:r>
            <w:r w:rsidR="00E215E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760A10">
              <w:rPr>
                <w:rFonts w:ascii="Times New Roman" w:hAnsi="Times New Roman" w:cs="Times New Roman"/>
                <w:sz w:val="24"/>
                <w:szCs w:val="24"/>
              </w:rPr>
              <w:t>Medline</w:t>
            </w:r>
            <w:r w:rsidR="00E215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E0ED2">
              <w:rPr>
                <w:rFonts w:ascii="Times New Roman" w:hAnsi="Times New Roman" w:cs="Times New Roman"/>
                <w:sz w:val="24"/>
                <w:szCs w:val="24"/>
              </w:rPr>
              <w:t>Plus</w:t>
            </w:r>
          </w:p>
        </w:tc>
        <w:tc>
          <w:tcPr>
            <w:tcW w:w="2324" w:type="dxa"/>
          </w:tcPr>
          <w:p w14:paraId="58D62815" w14:textId="77777777" w:rsidR="00987786" w:rsidRDefault="007E0ED2" w:rsidP="00F054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Website</w:t>
            </w:r>
          </w:p>
          <w:p w14:paraId="04184B6B" w14:textId="6CBE4F8B" w:rsidR="007E0ED2" w:rsidRDefault="00156B74" w:rsidP="00F054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Pr="00F136E5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https://medlineplus.gov/obesity.html</w:t>
              </w:r>
            </w:hyperlink>
          </w:p>
          <w:p w14:paraId="68BF48A1" w14:textId="43A74BEB" w:rsidR="00156B74" w:rsidRDefault="00156B74" w:rsidP="00F054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5" w:type="dxa"/>
          </w:tcPr>
          <w:p w14:paraId="0D52440C" w14:textId="699623E2" w:rsidR="00987786" w:rsidRDefault="00477D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MedlinePlus provides a section of the site dedicated to obesity; statistics, </w:t>
            </w:r>
            <w:r w:rsidR="00A53707">
              <w:rPr>
                <w:rFonts w:ascii="Times New Roman" w:hAnsi="Times New Roman" w:cs="Times New Roman"/>
                <w:sz w:val="24"/>
                <w:szCs w:val="24"/>
              </w:rPr>
              <w:t xml:space="preserve">health checks, and research. </w:t>
            </w:r>
          </w:p>
        </w:tc>
      </w:tr>
      <w:tr w:rsidR="00762908" w:rsidRPr="0031680F" w14:paraId="2357E042" w14:textId="77777777" w:rsidTr="00ED06E6">
        <w:tc>
          <w:tcPr>
            <w:tcW w:w="2089" w:type="dxa"/>
          </w:tcPr>
          <w:p w14:paraId="54DA67F4" w14:textId="34B4B95D" w:rsidR="00987786" w:rsidRDefault="00AC64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Obesity</w:t>
            </w:r>
          </w:p>
        </w:tc>
        <w:tc>
          <w:tcPr>
            <w:tcW w:w="2442" w:type="dxa"/>
          </w:tcPr>
          <w:p w14:paraId="59D2E1C4" w14:textId="78C00E18" w:rsidR="00987786" w:rsidRDefault="00F611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Our World in Data</w:t>
            </w:r>
          </w:p>
        </w:tc>
        <w:tc>
          <w:tcPr>
            <w:tcW w:w="2324" w:type="dxa"/>
          </w:tcPr>
          <w:p w14:paraId="0F03F600" w14:textId="77777777" w:rsidR="00987786" w:rsidRDefault="00F611FD" w:rsidP="00F054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Website</w:t>
            </w:r>
          </w:p>
          <w:p w14:paraId="1E16D411" w14:textId="6771C4F7" w:rsidR="00F611FD" w:rsidRDefault="0062633F" w:rsidP="00F054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Pr="00F136E5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https://ourworldindata.org/obesity</w:t>
              </w:r>
            </w:hyperlink>
          </w:p>
          <w:p w14:paraId="0A2C0C26" w14:textId="6DBD9C01" w:rsidR="0062633F" w:rsidRDefault="0062633F" w:rsidP="00F054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5" w:type="dxa"/>
          </w:tcPr>
          <w:p w14:paraId="56DACF84" w14:textId="16DC31FF" w:rsidR="00987786" w:rsidRDefault="00E46E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International statistics and research on the state of obesity arou</w:t>
            </w:r>
            <w:r w:rsidR="00F94177">
              <w:rPr>
                <w:rFonts w:ascii="Times New Roman" w:hAnsi="Times New Roman" w:cs="Times New Roman"/>
                <w:sz w:val="24"/>
                <w:szCs w:val="24"/>
              </w:rPr>
              <w:t>nd the world. Excellent statistical resource on obesity for professionals</w:t>
            </w:r>
            <w:r w:rsidR="007F6D07">
              <w:rPr>
                <w:rFonts w:ascii="Times New Roman" w:hAnsi="Times New Roman" w:cs="Times New Roman"/>
                <w:sz w:val="24"/>
                <w:szCs w:val="24"/>
              </w:rPr>
              <w:t xml:space="preserve"> working with different cultures.</w:t>
            </w:r>
          </w:p>
        </w:tc>
      </w:tr>
    </w:tbl>
    <w:p w14:paraId="3B30621C" w14:textId="77777777" w:rsidR="00E74B4F" w:rsidRPr="0031680F" w:rsidRDefault="00E74B4F">
      <w:pPr>
        <w:rPr>
          <w:rFonts w:ascii="Times New Roman" w:hAnsi="Times New Roman" w:cs="Times New Roman"/>
          <w:sz w:val="24"/>
          <w:szCs w:val="24"/>
        </w:rPr>
      </w:pPr>
    </w:p>
    <w:sectPr w:rsidR="00E74B4F" w:rsidRPr="003168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4B4F"/>
    <w:rsid w:val="00040608"/>
    <w:rsid w:val="000B3B2E"/>
    <w:rsid w:val="000B41BC"/>
    <w:rsid w:val="00100EB1"/>
    <w:rsid w:val="001535B3"/>
    <w:rsid w:val="00156B74"/>
    <w:rsid w:val="001B0759"/>
    <w:rsid w:val="001B0BD9"/>
    <w:rsid w:val="001C0A57"/>
    <w:rsid w:val="001D23FA"/>
    <w:rsid w:val="001D3299"/>
    <w:rsid w:val="001F2196"/>
    <w:rsid w:val="00205D81"/>
    <w:rsid w:val="0022600E"/>
    <w:rsid w:val="0023516C"/>
    <w:rsid w:val="002367A2"/>
    <w:rsid w:val="00245E1C"/>
    <w:rsid w:val="00265827"/>
    <w:rsid w:val="002709C1"/>
    <w:rsid w:val="002B030D"/>
    <w:rsid w:val="0031680F"/>
    <w:rsid w:val="003608DF"/>
    <w:rsid w:val="00377905"/>
    <w:rsid w:val="00392C6E"/>
    <w:rsid w:val="003A3B11"/>
    <w:rsid w:val="003C6504"/>
    <w:rsid w:val="003E5F24"/>
    <w:rsid w:val="00404F72"/>
    <w:rsid w:val="0044098F"/>
    <w:rsid w:val="00460B27"/>
    <w:rsid w:val="00464BF3"/>
    <w:rsid w:val="00477D0D"/>
    <w:rsid w:val="0053515D"/>
    <w:rsid w:val="0054182B"/>
    <w:rsid w:val="00565F48"/>
    <w:rsid w:val="00581E38"/>
    <w:rsid w:val="00587887"/>
    <w:rsid w:val="005A2D1D"/>
    <w:rsid w:val="005F5F40"/>
    <w:rsid w:val="0062633F"/>
    <w:rsid w:val="0064355C"/>
    <w:rsid w:val="00645530"/>
    <w:rsid w:val="006736AD"/>
    <w:rsid w:val="007111A9"/>
    <w:rsid w:val="00736295"/>
    <w:rsid w:val="007537C7"/>
    <w:rsid w:val="00760A10"/>
    <w:rsid w:val="00762908"/>
    <w:rsid w:val="00764990"/>
    <w:rsid w:val="007D3751"/>
    <w:rsid w:val="007E0ED2"/>
    <w:rsid w:val="007E1D17"/>
    <w:rsid w:val="007F6D07"/>
    <w:rsid w:val="00881E12"/>
    <w:rsid w:val="008A5004"/>
    <w:rsid w:val="008B1FAF"/>
    <w:rsid w:val="008B6BDB"/>
    <w:rsid w:val="008D13D6"/>
    <w:rsid w:val="008F639B"/>
    <w:rsid w:val="00973DAF"/>
    <w:rsid w:val="00987786"/>
    <w:rsid w:val="00A007E4"/>
    <w:rsid w:val="00A51183"/>
    <w:rsid w:val="00A53707"/>
    <w:rsid w:val="00AA256B"/>
    <w:rsid w:val="00AC6495"/>
    <w:rsid w:val="00B16A51"/>
    <w:rsid w:val="00B6524C"/>
    <w:rsid w:val="00BA42E3"/>
    <w:rsid w:val="00BC6750"/>
    <w:rsid w:val="00C15298"/>
    <w:rsid w:val="00C3471A"/>
    <w:rsid w:val="00C67FEF"/>
    <w:rsid w:val="00C93E80"/>
    <w:rsid w:val="00CB5DE3"/>
    <w:rsid w:val="00CD1BA4"/>
    <w:rsid w:val="00CD633E"/>
    <w:rsid w:val="00D6719C"/>
    <w:rsid w:val="00D912E3"/>
    <w:rsid w:val="00D96E1C"/>
    <w:rsid w:val="00DD5142"/>
    <w:rsid w:val="00E061B3"/>
    <w:rsid w:val="00E119F0"/>
    <w:rsid w:val="00E215EA"/>
    <w:rsid w:val="00E3661E"/>
    <w:rsid w:val="00E46EE2"/>
    <w:rsid w:val="00E53866"/>
    <w:rsid w:val="00E62A55"/>
    <w:rsid w:val="00E74B4F"/>
    <w:rsid w:val="00ED06E6"/>
    <w:rsid w:val="00ED0D16"/>
    <w:rsid w:val="00ED7B8C"/>
    <w:rsid w:val="00EE5130"/>
    <w:rsid w:val="00F02928"/>
    <w:rsid w:val="00F054A9"/>
    <w:rsid w:val="00F23C16"/>
    <w:rsid w:val="00F56328"/>
    <w:rsid w:val="00F611FD"/>
    <w:rsid w:val="00F86FE9"/>
    <w:rsid w:val="00F94177"/>
    <w:rsid w:val="00FA5826"/>
    <w:rsid w:val="00FD38BA"/>
    <w:rsid w:val="00FE0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FB0B07"/>
  <w15:chartTrackingRefBased/>
  <w15:docId w15:val="{8B08F376-ED27-4037-A2BF-CC9830469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00E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B5DE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B5D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wg.org/key-issues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mayoclinic.org/healthy-lifestyle/nutrition-and-healthy-eating/in-depth/organic-food/art-20043880" TargetMode="External"/><Relationship Id="rId12" Type="http://schemas.openxmlformats.org/officeDocument/2006/relationships/hyperlink" Target="https://ourworldindata.org/obesity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ightbac.org/" TargetMode="External"/><Relationship Id="rId11" Type="http://schemas.openxmlformats.org/officeDocument/2006/relationships/hyperlink" Target="https://medlineplus.gov/obesity.html" TargetMode="External"/><Relationship Id="rId5" Type="http://schemas.openxmlformats.org/officeDocument/2006/relationships/hyperlink" Target="http://www.fao.org" TargetMode="External"/><Relationship Id="rId10" Type="http://schemas.openxmlformats.org/officeDocument/2006/relationships/hyperlink" Target="https://cspinet.org/new/weight_loss.html" TargetMode="External"/><Relationship Id="rId4" Type="http://schemas.openxmlformats.org/officeDocument/2006/relationships/hyperlink" Target="https://www.cdc.gov/mmwr/preview/mmwrhtml/rr5304a1.htm" TargetMode="External"/><Relationship Id="rId9" Type="http://schemas.openxmlformats.org/officeDocument/2006/relationships/hyperlink" Target="https://nutritionfacts.org/2017/04/18/the-food-safety-risk-of-organic-versus-conventional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1347</TotalTime>
  <Pages>5</Pages>
  <Words>550</Words>
  <Characters>3138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Chelsie Williams</dc:creator>
  <cp:keywords/>
  <dc:description/>
  <cp:lastModifiedBy>Chelsie Williams</cp:lastModifiedBy>
  <cp:revision>103</cp:revision>
  <dcterms:created xsi:type="dcterms:W3CDTF">2019-03-11T00:20:00Z</dcterms:created>
  <dcterms:modified xsi:type="dcterms:W3CDTF">2019-03-12T01:56:00Z</dcterms:modified>
</cp:coreProperties>
</file>